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0B" w:rsidRDefault="00C27DAF" w:rsidP="00C27DAF">
      <w:pPr>
        <w:jc w:val="center"/>
        <w:rPr>
          <w:rFonts w:ascii="Candara" w:hAnsi="Candara"/>
        </w:rPr>
      </w:pPr>
      <w:r w:rsidRPr="00C27DAF">
        <w:rPr>
          <w:rFonts w:ascii="Calibri" w:eastAsia="Calibri" w:hAnsi="Calibri" w:cs="Times New Roman"/>
          <w:noProof/>
          <w:lang w:val="es-ES" w:eastAsia="es-ES"/>
        </w:rPr>
        <w:drawing>
          <wp:anchor distT="0" distB="0" distL="114300" distR="114300" simplePos="0" relativeHeight="251659264" behindDoc="0" locked="0" layoutInCell="1" allowOverlap="1" wp14:anchorId="54C71324" wp14:editId="74361FC5">
            <wp:simplePos x="0" y="0"/>
            <wp:positionH relativeFrom="margin">
              <wp:posOffset>-685800</wp:posOffset>
            </wp:positionH>
            <wp:positionV relativeFrom="paragraph">
              <wp:posOffset>9525</wp:posOffset>
            </wp:positionV>
            <wp:extent cx="1972310" cy="1095375"/>
            <wp:effectExtent l="0" t="0" r="8890" b="9525"/>
            <wp:wrapSquare wrapText="bothSides"/>
            <wp:docPr id="1" name="Imagen 1" descr="Notas del Padre Gustavo: 13 de abril del 2017: Jueves Sa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as del Padre Gustavo: 13 de abril del 2017: Jueves Sant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231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0E1">
        <w:rPr>
          <w:rFonts w:ascii="Candara" w:hAnsi="Candara"/>
          <w:b/>
          <w:bCs/>
          <w:sz w:val="32"/>
          <w:szCs w:val="32"/>
        </w:rPr>
        <w:t>Jueves</w:t>
      </w:r>
      <w:r w:rsidR="003F670B">
        <w:rPr>
          <w:rFonts w:ascii="Candara" w:hAnsi="Candara"/>
          <w:b/>
          <w:bCs/>
          <w:sz w:val="32"/>
          <w:szCs w:val="32"/>
        </w:rPr>
        <w:t xml:space="preserve"> Santo</w:t>
      </w:r>
      <w:bookmarkStart w:id="0" w:name="_GoBack"/>
      <w:bookmarkEnd w:id="0"/>
    </w:p>
    <w:p w:rsidR="003F670B" w:rsidRDefault="003F670B" w:rsidP="003F670B">
      <w:pPr>
        <w:jc w:val="both"/>
        <w:rPr>
          <w:rFonts w:ascii="Candara" w:hAnsi="Candara"/>
        </w:rPr>
      </w:pPr>
      <w:r>
        <w:rPr>
          <w:rFonts w:ascii="Candara" w:hAnsi="Candara"/>
        </w:rPr>
        <w:t xml:space="preserve">Hemos llegado a la mitad de Semana Santa. Hoy, se inicia La Pasión de Nuestro Señor Jesús, con la traición de Judas. El dolor de ser traicionados permanece más tiempo que el dolor físico. Eso lo podemos corroborar cuando nos ha pasado a nosotros.  </w:t>
      </w:r>
    </w:p>
    <w:p w:rsidR="003F670B" w:rsidRDefault="003F670B" w:rsidP="003F670B">
      <w:pPr>
        <w:jc w:val="both"/>
        <w:rPr>
          <w:rFonts w:ascii="Candara" w:hAnsi="Candara"/>
        </w:rPr>
      </w:pPr>
      <w:r>
        <w:rPr>
          <w:rFonts w:ascii="Candara" w:hAnsi="Candara"/>
          <w:b/>
          <w:bCs/>
        </w:rPr>
        <w:t>Inicio:</w:t>
      </w:r>
      <w:r>
        <w:rPr>
          <w:rFonts w:ascii="Candara" w:hAnsi="Candara"/>
        </w:rPr>
        <w:t xml:space="preserve"> elegir a nuestro “guía”. Encender la vela, si es que hay, y ponerse en disposición para orar, es decir, hacer silencio, despejar la mente de las preocupaciones diarias. </w:t>
      </w:r>
    </w:p>
    <w:p w:rsidR="003F670B" w:rsidRDefault="003F670B" w:rsidP="003F670B">
      <w:pPr>
        <w:jc w:val="both"/>
        <w:rPr>
          <w:rFonts w:ascii="Candara" w:hAnsi="Candara"/>
        </w:rPr>
      </w:pPr>
      <w:r>
        <w:rPr>
          <w:rFonts w:ascii="Candara" w:hAnsi="Candara"/>
          <w:b/>
          <w:bCs/>
        </w:rPr>
        <w:t>GUÍA:</w:t>
      </w:r>
      <w:r>
        <w:rPr>
          <w:rFonts w:ascii="Candara" w:hAnsi="Candara"/>
        </w:rPr>
        <w:t xml:space="preserve"> antes de ponemos en presencia del Señor, hagamos 10 segundos de silencio. (pasado los diez segundos) En nombre del Padre, del Hijo y del Espíritu Santo.</w:t>
      </w:r>
    </w:p>
    <w:p w:rsidR="003F670B" w:rsidRDefault="003F670B" w:rsidP="003F670B">
      <w:pPr>
        <w:jc w:val="both"/>
        <w:rPr>
          <w:rFonts w:ascii="Candara" w:hAnsi="Candara"/>
        </w:rPr>
      </w:pPr>
      <w:r>
        <w:rPr>
          <w:rFonts w:ascii="Candara" w:hAnsi="Candara"/>
          <w:b/>
          <w:bCs/>
        </w:rPr>
        <w:t>GUÍA</w:t>
      </w:r>
      <w:r>
        <w:rPr>
          <w:rFonts w:ascii="Candara" w:hAnsi="Candara"/>
        </w:rPr>
        <w:t>: leamos la Palabra del Señor (el guía puede leerla o alguien más de la familia puede hacerlo).</w:t>
      </w:r>
    </w:p>
    <w:p w:rsidR="003F670B" w:rsidRDefault="003F670B" w:rsidP="003F670B">
      <w:pPr>
        <w:jc w:val="both"/>
        <w:rPr>
          <w:rFonts w:ascii="Candara" w:hAnsi="Candara"/>
        </w:rPr>
      </w:pPr>
      <w:r>
        <w:rPr>
          <w:rFonts w:ascii="Candara" w:hAnsi="Candara"/>
          <w:b/>
          <w:bCs/>
        </w:rPr>
        <w:t>GUÍA:</w:t>
      </w:r>
      <w:r>
        <w:rPr>
          <w:rFonts w:ascii="Candara" w:hAnsi="Candara"/>
        </w:rPr>
        <w:t xml:space="preserve"> escuchemos lo que el salmista nos quiere decir: (Salmo 70).</w:t>
      </w: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antes de ponemos en presencia del Señor, hagamos 10 segundos de silencio. (pasado los diez segundos) En nombre del Padre, del Hijo y del Espíritu Santo.</w:t>
      </w: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w:t>
      </w:r>
      <w:r>
        <w:rPr>
          <w:rFonts w:ascii="Candara" w:hAnsi="Candara"/>
        </w:rPr>
        <w:t>l</w:t>
      </w:r>
      <w:r w:rsidRPr="00861ECA">
        <w:rPr>
          <w:rFonts w:ascii="Candara" w:hAnsi="Candara"/>
        </w:rPr>
        <w:t>eamos la Palabra del Señor (el guía puede leerla o alguien más de la familia puede hacerlo).</w:t>
      </w: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w:t>
      </w:r>
      <w:r>
        <w:rPr>
          <w:rFonts w:ascii="Candara" w:hAnsi="Candara"/>
        </w:rPr>
        <w:t>e</w:t>
      </w:r>
      <w:r w:rsidRPr="00861ECA">
        <w:rPr>
          <w:rFonts w:ascii="Candara" w:hAnsi="Candara"/>
        </w:rPr>
        <w:t>scuchemos lo que tiene que decirnos San</w:t>
      </w:r>
      <w:r w:rsidR="006D1670">
        <w:rPr>
          <w:rFonts w:ascii="Candara" w:hAnsi="Candara"/>
        </w:rPr>
        <w:t xml:space="preserve"> Juan</w:t>
      </w:r>
      <w:r w:rsidRPr="00861ECA">
        <w:rPr>
          <w:rFonts w:ascii="Candara" w:hAnsi="Candara"/>
        </w:rPr>
        <w:t xml:space="preserve"> en su Evangelio:</w:t>
      </w:r>
    </w:p>
    <w:p w:rsidR="00D8271C" w:rsidRPr="00D8271C" w:rsidRDefault="00F84EF6" w:rsidP="00D8271C">
      <w:pPr>
        <w:spacing w:line="240" w:lineRule="auto"/>
        <w:jc w:val="both"/>
        <w:rPr>
          <w:rFonts w:ascii="Candara" w:hAnsi="Candara"/>
          <w:b/>
          <w:bCs/>
        </w:rPr>
      </w:pPr>
      <w:r>
        <w:rPr>
          <w:rFonts w:ascii="Candara" w:hAnsi="Candara"/>
          <w:b/>
          <w:bCs/>
          <w:i/>
          <w:iCs/>
          <w:sz w:val="40"/>
          <w:szCs w:val="40"/>
        </w:rPr>
        <w:t xml:space="preserve">Evangelio: </w:t>
      </w:r>
      <w:r w:rsidR="006D1670" w:rsidRPr="00CE7422">
        <w:rPr>
          <w:rFonts w:ascii="Candara" w:hAnsi="Candara"/>
          <w:b/>
          <w:bCs/>
          <w:i/>
          <w:iCs/>
          <w:sz w:val="40"/>
          <w:szCs w:val="40"/>
        </w:rPr>
        <w:t>«</w:t>
      </w:r>
      <w:r w:rsidR="00D8271C" w:rsidRPr="00D8271C">
        <w:rPr>
          <w:rFonts w:ascii="Candara" w:hAnsi="Candara"/>
          <w:b/>
          <w:bCs/>
        </w:rPr>
        <w:t>En aquel tiempo, uno de los Doce, llamado Judas Iscariote, fue a los sumos</w:t>
      </w:r>
    </w:p>
    <w:p w:rsidR="00D8271C" w:rsidRPr="00D8271C" w:rsidRDefault="00D8271C" w:rsidP="00D8271C">
      <w:pPr>
        <w:spacing w:line="240" w:lineRule="auto"/>
        <w:jc w:val="both"/>
        <w:rPr>
          <w:rFonts w:ascii="Candara" w:hAnsi="Candara"/>
          <w:b/>
          <w:bCs/>
        </w:rPr>
      </w:pPr>
      <w:r w:rsidRPr="00D8271C">
        <w:rPr>
          <w:rFonts w:ascii="Candara" w:hAnsi="Candara"/>
          <w:b/>
          <w:bCs/>
        </w:rPr>
        <w:t>sacerdotes y les propuso:</w:t>
      </w:r>
    </w:p>
    <w:p w:rsidR="00D8271C" w:rsidRPr="00D8271C" w:rsidRDefault="00D8271C" w:rsidP="00D8271C">
      <w:pPr>
        <w:spacing w:line="240" w:lineRule="auto"/>
        <w:jc w:val="both"/>
        <w:rPr>
          <w:rFonts w:ascii="Candara" w:hAnsi="Candara"/>
          <w:b/>
          <w:bCs/>
        </w:rPr>
      </w:pPr>
      <w:r w:rsidRPr="00D8271C">
        <w:rPr>
          <w:rFonts w:ascii="Candara" w:hAnsi="Candara"/>
          <w:b/>
          <w:bCs/>
        </w:rPr>
        <w:t>—«¿Qué estáis dispuestos a darme, si os lo entrego?»</w:t>
      </w:r>
    </w:p>
    <w:p w:rsidR="00D8271C" w:rsidRPr="00D8271C" w:rsidRDefault="00D8271C" w:rsidP="00D8271C">
      <w:pPr>
        <w:spacing w:line="240" w:lineRule="auto"/>
        <w:jc w:val="both"/>
        <w:rPr>
          <w:rFonts w:ascii="Candara" w:hAnsi="Candara"/>
          <w:b/>
          <w:bCs/>
        </w:rPr>
      </w:pPr>
      <w:r w:rsidRPr="00D8271C">
        <w:rPr>
          <w:rFonts w:ascii="Candara" w:hAnsi="Candara"/>
          <w:b/>
          <w:bCs/>
        </w:rPr>
        <w:t>Ellos se ajustaron con él en treinta monedas. Y desde entonces andaba buscando</w:t>
      </w:r>
    </w:p>
    <w:p w:rsidR="00D8271C" w:rsidRPr="00D8271C" w:rsidRDefault="00D8271C" w:rsidP="00D8271C">
      <w:pPr>
        <w:spacing w:line="240" w:lineRule="auto"/>
        <w:jc w:val="both"/>
        <w:rPr>
          <w:rFonts w:ascii="Candara" w:hAnsi="Candara"/>
          <w:b/>
          <w:bCs/>
        </w:rPr>
      </w:pPr>
      <w:r w:rsidRPr="00D8271C">
        <w:rPr>
          <w:rFonts w:ascii="Candara" w:hAnsi="Candara"/>
          <w:b/>
          <w:bCs/>
        </w:rPr>
        <w:t>ocasión propicia para entregarlo.</w:t>
      </w:r>
    </w:p>
    <w:p w:rsidR="00D8271C" w:rsidRPr="00D8271C" w:rsidRDefault="00D8271C" w:rsidP="00D8271C">
      <w:pPr>
        <w:spacing w:line="240" w:lineRule="auto"/>
        <w:jc w:val="both"/>
        <w:rPr>
          <w:rFonts w:ascii="Candara" w:hAnsi="Candara"/>
          <w:b/>
          <w:bCs/>
        </w:rPr>
      </w:pPr>
      <w:r w:rsidRPr="00D8271C">
        <w:rPr>
          <w:rFonts w:ascii="Candara" w:hAnsi="Candara"/>
          <w:b/>
          <w:bCs/>
        </w:rPr>
        <w:t>El primer día de los Ázimos se acercaron los discípulos a Jesús y le preguntaron:</w:t>
      </w:r>
    </w:p>
    <w:p w:rsidR="00D8271C" w:rsidRPr="00D8271C" w:rsidRDefault="00D8271C" w:rsidP="00D8271C">
      <w:pPr>
        <w:spacing w:line="240" w:lineRule="auto"/>
        <w:jc w:val="both"/>
        <w:rPr>
          <w:rFonts w:ascii="Candara" w:hAnsi="Candara"/>
          <w:b/>
          <w:bCs/>
        </w:rPr>
      </w:pPr>
      <w:r w:rsidRPr="00D8271C">
        <w:rPr>
          <w:rFonts w:ascii="Candara" w:hAnsi="Candara"/>
          <w:b/>
          <w:bCs/>
        </w:rPr>
        <w:t>—«¿Dónde quieres que te preparemos la cena de Pascua?»</w:t>
      </w:r>
    </w:p>
    <w:p w:rsidR="00D8271C" w:rsidRPr="00D8271C" w:rsidRDefault="00D8271C" w:rsidP="00D8271C">
      <w:pPr>
        <w:spacing w:line="240" w:lineRule="auto"/>
        <w:jc w:val="both"/>
        <w:rPr>
          <w:rFonts w:ascii="Candara" w:hAnsi="Candara"/>
          <w:b/>
          <w:bCs/>
        </w:rPr>
      </w:pPr>
      <w:r w:rsidRPr="00D8271C">
        <w:rPr>
          <w:rFonts w:ascii="Candara" w:hAnsi="Candara"/>
          <w:b/>
          <w:bCs/>
        </w:rPr>
        <w:t>Él contestó:</w:t>
      </w:r>
    </w:p>
    <w:p w:rsidR="00D8271C" w:rsidRPr="00D8271C" w:rsidRDefault="00D8271C" w:rsidP="00D8271C">
      <w:pPr>
        <w:spacing w:line="240" w:lineRule="auto"/>
        <w:jc w:val="both"/>
        <w:rPr>
          <w:rFonts w:ascii="Candara" w:hAnsi="Candara"/>
          <w:b/>
          <w:bCs/>
        </w:rPr>
      </w:pPr>
      <w:r w:rsidRPr="00D8271C">
        <w:rPr>
          <w:rFonts w:ascii="Candara" w:hAnsi="Candara"/>
          <w:b/>
          <w:bCs/>
        </w:rPr>
        <w:t>—«Id a la ciudad, a casa de Fulano, y decidle: "El Maestro dice: Mi momento está</w:t>
      </w:r>
    </w:p>
    <w:p w:rsidR="00D8271C" w:rsidRPr="00D8271C" w:rsidRDefault="00D8271C" w:rsidP="00D8271C">
      <w:pPr>
        <w:spacing w:line="240" w:lineRule="auto"/>
        <w:jc w:val="both"/>
        <w:rPr>
          <w:rFonts w:ascii="Candara" w:hAnsi="Candara"/>
          <w:b/>
          <w:bCs/>
        </w:rPr>
      </w:pPr>
      <w:proofErr w:type="spellStart"/>
      <w:proofErr w:type="gramStart"/>
      <w:r w:rsidRPr="00D8271C">
        <w:rPr>
          <w:rFonts w:ascii="Candara" w:hAnsi="Candara"/>
          <w:b/>
          <w:bCs/>
        </w:rPr>
        <w:t>cerca;deseo</w:t>
      </w:r>
      <w:proofErr w:type="spellEnd"/>
      <w:proofErr w:type="gramEnd"/>
      <w:r w:rsidRPr="00D8271C">
        <w:rPr>
          <w:rFonts w:ascii="Candara" w:hAnsi="Candara"/>
          <w:b/>
          <w:bCs/>
        </w:rPr>
        <w:t xml:space="preserve"> celebrar la Pascua en tu casa con mis discípulos."»</w:t>
      </w:r>
    </w:p>
    <w:p w:rsidR="00D8271C" w:rsidRPr="00D8271C" w:rsidRDefault="00D8271C" w:rsidP="00D8271C">
      <w:pPr>
        <w:spacing w:line="240" w:lineRule="auto"/>
        <w:jc w:val="both"/>
        <w:rPr>
          <w:rFonts w:ascii="Candara" w:hAnsi="Candara"/>
          <w:b/>
          <w:bCs/>
        </w:rPr>
      </w:pPr>
      <w:r w:rsidRPr="00D8271C">
        <w:rPr>
          <w:rFonts w:ascii="Candara" w:hAnsi="Candara"/>
          <w:b/>
          <w:bCs/>
        </w:rPr>
        <w:t>Los discípulos cumplieron las instrucciones de Jesús y prepararon la Pascua.</w:t>
      </w:r>
    </w:p>
    <w:p w:rsidR="00D8271C" w:rsidRPr="00D8271C" w:rsidRDefault="00D8271C" w:rsidP="00D8271C">
      <w:pPr>
        <w:spacing w:line="240" w:lineRule="auto"/>
        <w:jc w:val="both"/>
        <w:rPr>
          <w:rFonts w:ascii="Candara" w:hAnsi="Candara"/>
          <w:b/>
          <w:bCs/>
        </w:rPr>
      </w:pPr>
      <w:r w:rsidRPr="00D8271C">
        <w:rPr>
          <w:rFonts w:ascii="Candara" w:hAnsi="Candara"/>
          <w:b/>
          <w:bCs/>
        </w:rPr>
        <w:t>Al atardecer se puso a la mesa con los Doce. Mientras comían dijo:</w:t>
      </w:r>
    </w:p>
    <w:p w:rsidR="00D8271C" w:rsidRPr="00D8271C" w:rsidRDefault="00D8271C" w:rsidP="00D8271C">
      <w:pPr>
        <w:spacing w:line="240" w:lineRule="auto"/>
        <w:jc w:val="both"/>
        <w:rPr>
          <w:rFonts w:ascii="Candara" w:hAnsi="Candara"/>
          <w:b/>
          <w:bCs/>
        </w:rPr>
      </w:pPr>
      <w:r w:rsidRPr="00D8271C">
        <w:rPr>
          <w:rFonts w:ascii="Candara" w:hAnsi="Candara"/>
          <w:b/>
          <w:bCs/>
        </w:rPr>
        <w:t>—«Os aseguro que uno de vosotros me va a entregar.»</w:t>
      </w:r>
    </w:p>
    <w:p w:rsidR="00D8271C" w:rsidRPr="00D8271C" w:rsidRDefault="00D8271C" w:rsidP="00D8271C">
      <w:pPr>
        <w:spacing w:line="240" w:lineRule="auto"/>
        <w:jc w:val="both"/>
        <w:rPr>
          <w:rFonts w:ascii="Candara" w:hAnsi="Candara"/>
          <w:b/>
          <w:bCs/>
        </w:rPr>
      </w:pPr>
      <w:r w:rsidRPr="00D8271C">
        <w:rPr>
          <w:rFonts w:ascii="Candara" w:hAnsi="Candara"/>
          <w:b/>
          <w:bCs/>
        </w:rPr>
        <w:t>Ellos, consternados, se pusieron a preguntarle uno tras otro:</w:t>
      </w:r>
    </w:p>
    <w:p w:rsidR="00D8271C" w:rsidRPr="00D8271C" w:rsidRDefault="00D8271C" w:rsidP="00D8271C">
      <w:pPr>
        <w:spacing w:line="240" w:lineRule="auto"/>
        <w:jc w:val="both"/>
        <w:rPr>
          <w:rFonts w:ascii="Candara" w:hAnsi="Candara"/>
          <w:b/>
          <w:bCs/>
        </w:rPr>
      </w:pPr>
      <w:r w:rsidRPr="00D8271C">
        <w:rPr>
          <w:rFonts w:ascii="Candara" w:hAnsi="Candara"/>
          <w:b/>
          <w:bCs/>
        </w:rPr>
        <w:t>—«¿Soy yo acaso, Señor?»</w:t>
      </w:r>
    </w:p>
    <w:p w:rsidR="00D8271C" w:rsidRPr="00D8271C" w:rsidRDefault="00D8271C" w:rsidP="00D8271C">
      <w:pPr>
        <w:spacing w:line="240" w:lineRule="auto"/>
        <w:jc w:val="both"/>
        <w:rPr>
          <w:rFonts w:ascii="Candara" w:hAnsi="Candara"/>
          <w:b/>
          <w:bCs/>
        </w:rPr>
      </w:pPr>
      <w:r w:rsidRPr="00D8271C">
        <w:rPr>
          <w:rFonts w:ascii="Candara" w:hAnsi="Candara"/>
          <w:b/>
          <w:bCs/>
        </w:rPr>
        <w:t>Él respondió:</w:t>
      </w:r>
    </w:p>
    <w:p w:rsidR="00D8271C" w:rsidRPr="00D8271C" w:rsidRDefault="00D8271C" w:rsidP="00D8271C">
      <w:pPr>
        <w:spacing w:line="240" w:lineRule="auto"/>
        <w:jc w:val="both"/>
        <w:rPr>
          <w:rFonts w:ascii="Candara" w:hAnsi="Candara"/>
          <w:b/>
          <w:bCs/>
        </w:rPr>
      </w:pPr>
      <w:r w:rsidRPr="00D8271C">
        <w:rPr>
          <w:rFonts w:ascii="Candara" w:hAnsi="Candara"/>
          <w:b/>
          <w:bCs/>
        </w:rPr>
        <w:lastRenderedPageBreak/>
        <w:t>—«El que ha mojado en la misma fuente que yo, ése me va a entregar. El Hijo del</w:t>
      </w:r>
    </w:p>
    <w:p w:rsidR="00D8271C" w:rsidRPr="00D8271C" w:rsidRDefault="00D8271C" w:rsidP="00D8271C">
      <w:pPr>
        <w:spacing w:line="240" w:lineRule="auto"/>
        <w:jc w:val="both"/>
        <w:rPr>
          <w:rFonts w:ascii="Candara" w:hAnsi="Candara"/>
          <w:b/>
          <w:bCs/>
        </w:rPr>
      </w:pPr>
      <w:r w:rsidRPr="00D8271C">
        <w:rPr>
          <w:rFonts w:ascii="Candara" w:hAnsi="Candara"/>
          <w:b/>
          <w:bCs/>
        </w:rPr>
        <w:t xml:space="preserve">hombre se va, como está escrito de </w:t>
      </w:r>
      <w:proofErr w:type="spellStart"/>
      <w:proofErr w:type="gramStart"/>
      <w:r w:rsidRPr="00D8271C">
        <w:rPr>
          <w:rFonts w:ascii="Candara" w:hAnsi="Candara"/>
          <w:b/>
          <w:bCs/>
        </w:rPr>
        <w:t>él;pero</w:t>
      </w:r>
      <w:proofErr w:type="spellEnd"/>
      <w:proofErr w:type="gramEnd"/>
      <w:r w:rsidRPr="00D8271C">
        <w:rPr>
          <w:rFonts w:ascii="Candara" w:hAnsi="Candara"/>
          <w:b/>
          <w:bCs/>
        </w:rPr>
        <w:t>, ¡ay del que va a entregar al Hijo del</w:t>
      </w:r>
    </w:p>
    <w:p w:rsidR="00D8271C" w:rsidRPr="00D8271C" w:rsidRDefault="00D8271C" w:rsidP="00D8271C">
      <w:pPr>
        <w:spacing w:line="240" w:lineRule="auto"/>
        <w:jc w:val="both"/>
        <w:rPr>
          <w:rFonts w:ascii="Candara" w:hAnsi="Candara"/>
          <w:b/>
          <w:bCs/>
        </w:rPr>
      </w:pPr>
      <w:r w:rsidRPr="00D8271C">
        <w:rPr>
          <w:rFonts w:ascii="Candara" w:hAnsi="Candara"/>
          <w:b/>
          <w:bCs/>
        </w:rPr>
        <w:t>hombre!;más le valdría no haber nacido.»</w:t>
      </w:r>
    </w:p>
    <w:p w:rsidR="00D8271C" w:rsidRPr="00D8271C" w:rsidRDefault="00D8271C" w:rsidP="00D8271C">
      <w:pPr>
        <w:spacing w:line="240" w:lineRule="auto"/>
        <w:jc w:val="both"/>
        <w:rPr>
          <w:rFonts w:ascii="Candara" w:hAnsi="Candara"/>
          <w:b/>
          <w:bCs/>
        </w:rPr>
      </w:pPr>
      <w:r w:rsidRPr="00D8271C">
        <w:rPr>
          <w:rFonts w:ascii="Candara" w:hAnsi="Candara"/>
          <w:b/>
          <w:bCs/>
        </w:rPr>
        <w:t>Entonces preguntó Judas, el que lo iba a entregar:</w:t>
      </w:r>
    </w:p>
    <w:p w:rsidR="00D8271C" w:rsidRPr="00D8271C" w:rsidRDefault="00D8271C" w:rsidP="00D8271C">
      <w:pPr>
        <w:spacing w:line="240" w:lineRule="auto"/>
        <w:jc w:val="both"/>
        <w:rPr>
          <w:rFonts w:ascii="Candara" w:hAnsi="Candara"/>
          <w:b/>
          <w:bCs/>
        </w:rPr>
      </w:pPr>
      <w:r w:rsidRPr="00D8271C">
        <w:rPr>
          <w:rFonts w:ascii="Candara" w:hAnsi="Candara"/>
          <w:b/>
          <w:bCs/>
        </w:rPr>
        <w:t>—«¿Soy yo acaso, Maestro?»</w:t>
      </w:r>
    </w:p>
    <w:p w:rsidR="00D8271C" w:rsidRPr="00D8271C" w:rsidRDefault="00D8271C" w:rsidP="00D8271C">
      <w:pPr>
        <w:spacing w:line="240" w:lineRule="auto"/>
        <w:jc w:val="both"/>
        <w:rPr>
          <w:rFonts w:ascii="Candara" w:hAnsi="Candara"/>
          <w:b/>
          <w:bCs/>
        </w:rPr>
      </w:pPr>
      <w:r w:rsidRPr="00D8271C">
        <w:rPr>
          <w:rFonts w:ascii="Candara" w:hAnsi="Candara"/>
          <w:b/>
          <w:bCs/>
        </w:rPr>
        <w:t>Él respondió:</w:t>
      </w:r>
    </w:p>
    <w:p w:rsidR="00F84EF6" w:rsidRPr="00D8271C" w:rsidRDefault="00D8271C" w:rsidP="00D8271C">
      <w:pPr>
        <w:spacing w:line="240" w:lineRule="auto"/>
        <w:jc w:val="both"/>
        <w:rPr>
          <w:rFonts w:ascii="Candara" w:hAnsi="Candara"/>
        </w:rPr>
      </w:pPr>
      <w:r w:rsidRPr="00D8271C">
        <w:rPr>
          <w:rFonts w:ascii="Candara" w:hAnsi="Candara"/>
          <w:b/>
          <w:bCs/>
        </w:rPr>
        <w:t>—«Tú lo has dicho</w:t>
      </w:r>
      <w:r w:rsidR="006D1670" w:rsidRPr="00D8271C">
        <w:rPr>
          <w:rFonts w:ascii="Candara" w:hAnsi="Candara"/>
          <w:b/>
          <w:bCs/>
          <w:i/>
          <w:iCs/>
        </w:rPr>
        <w:t>.</w:t>
      </w:r>
      <w:r w:rsidR="00F84EF6" w:rsidRPr="00D8271C">
        <w:rPr>
          <w:rFonts w:ascii="Candara" w:hAnsi="Candara"/>
          <w:b/>
          <w:bCs/>
          <w:i/>
          <w:iCs/>
          <w:sz w:val="40"/>
          <w:szCs w:val="40"/>
        </w:rPr>
        <w:t>»</w:t>
      </w:r>
      <w:r w:rsidR="00F84EF6" w:rsidRPr="00D8271C">
        <w:rPr>
          <w:rFonts w:ascii="Candara" w:hAnsi="Candara"/>
          <w:b/>
          <w:bCs/>
          <w:i/>
          <w:iCs/>
        </w:rPr>
        <w:t>.</w:t>
      </w:r>
      <w:r w:rsidR="00F84EF6" w:rsidRPr="00D8271C">
        <w:rPr>
          <w:rFonts w:ascii="Candara" w:hAnsi="Candara"/>
        </w:rPr>
        <w:t xml:space="preserve"> Palabra del Señor.</w:t>
      </w:r>
    </w:p>
    <w:p w:rsidR="00F84EF6" w:rsidRPr="006A3923" w:rsidRDefault="00F84EF6" w:rsidP="00F84EF6">
      <w:pPr>
        <w:jc w:val="both"/>
        <w:rPr>
          <w:rFonts w:ascii="Candara" w:hAnsi="Candara"/>
          <w:b/>
          <w:bCs/>
          <w:i/>
          <w:iCs/>
        </w:rPr>
      </w:pP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Respondemos, </w:t>
      </w:r>
      <w:r w:rsidRPr="006A3923">
        <w:rPr>
          <w:rFonts w:ascii="Candara" w:hAnsi="Candara"/>
          <w:b/>
          <w:bCs/>
        </w:rPr>
        <w:t>TE ALABAMOS SEÑOR</w:t>
      </w:r>
      <w:r w:rsidRPr="00861ECA">
        <w:rPr>
          <w:rFonts w:ascii="Candara" w:hAnsi="Candara"/>
        </w:rPr>
        <w:t xml:space="preserve">. </w:t>
      </w: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w:t>
      </w:r>
      <w:r w:rsidR="00D8271C">
        <w:rPr>
          <w:rFonts w:ascii="Candara" w:hAnsi="Candara"/>
        </w:rPr>
        <w:t xml:space="preserve">duele ser traicionado, eso ya lo dijimos, recuperar la confianza perdida de alguien a quién hemos traicionado es un esfuerzo, a veces inútil, es como hacer una línea en el agua con el dedo. Pero, no queremos situarnos en nuestro dolor, sino que más bien, en el perdón: ¿sabemos perdonar? ¿hay algún miembro de mi familia al que no he perdonado alguna ofensa o lo que sea? Jesús perdonó a Judas, seamos como Jesús, no guardemos rencor y amémonos como el Señor nos pidió. </w:t>
      </w:r>
      <w:r w:rsidR="006D1670">
        <w:rPr>
          <w:rFonts w:ascii="Candara" w:hAnsi="Candara"/>
        </w:rPr>
        <w:t xml:space="preserve"> </w:t>
      </w:r>
      <w:r>
        <w:rPr>
          <w:rFonts w:ascii="Candara" w:hAnsi="Candara"/>
        </w:rPr>
        <w:t xml:space="preserve">(dar 30 a 40 segundos para meditar). </w:t>
      </w:r>
    </w:p>
    <w:p w:rsidR="00F84EF6" w:rsidRPr="00861ECA" w:rsidRDefault="00F84EF6" w:rsidP="00F84EF6">
      <w:pPr>
        <w:jc w:val="both"/>
        <w:rPr>
          <w:rFonts w:ascii="Candara" w:hAnsi="Candara"/>
        </w:rPr>
      </w:pPr>
      <w:r w:rsidRPr="006A3923">
        <w:rPr>
          <w:rFonts w:ascii="Candara" w:hAnsi="Candara"/>
          <w:b/>
          <w:bCs/>
        </w:rPr>
        <w:t>GUÍA:</w:t>
      </w:r>
      <w:r w:rsidRPr="00861ECA">
        <w:rPr>
          <w:rFonts w:ascii="Candara" w:hAnsi="Candara"/>
        </w:rPr>
        <w:t xml:space="preserve"> </w:t>
      </w:r>
      <w:r w:rsidR="0083542E">
        <w:rPr>
          <w:rFonts w:ascii="Candara" w:hAnsi="Candara"/>
        </w:rPr>
        <w:t xml:space="preserve">oremos a Dios para que nos dé la capacidad de perdonar, como familia e individualmente. </w:t>
      </w:r>
      <w:r w:rsidR="006D1670">
        <w:rPr>
          <w:rFonts w:ascii="Candara" w:hAnsi="Candara"/>
        </w:rPr>
        <w:t xml:space="preserve"> </w:t>
      </w:r>
      <w:r w:rsidRPr="00861ECA">
        <w:rPr>
          <w:rFonts w:ascii="Candara" w:hAnsi="Candara"/>
        </w:rPr>
        <w:t xml:space="preserve"> (hagamos </w:t>
      </w:r>
      <w:r>
        <w:rPr>
          <w:rFonts w:ascii="Candara" w:hAnsi="Candara"/>
        </w:rPr>
        <w:t>10</w:t>
      </w:r>
      <w:r w:rsidRPr="00861ECA">
        <w:rPr>
          <w:rFonts w:ascii="Candara" w:hAnsi="Candara"/>
        </w:rPr>
        <w:t xml:space="preserve"> segundos de silencio). </w:t>
      </w:r>
      <w:r w:rsidR="0083542E">
        <w:rPr>
          <w:rFonts w:ascii="Candara" w:hAnsi="Candara"/>
        </w:rPr>
        <w:t>Habiendo pedido esto, p</w:t>
      </w:r>
      <w:r w:rsidRPr="00861ECA">
        <w:rPr>
          <w:rFonts w:ascii="Candara" w:hAnsi="Candara"/>
        </w:rPr>
        <w:t>idamos por todas nuestras inquietudes, necesidades y también, agradecimientos. Después de la petición decimos: “Te rogamos Señor” y después de un agradecimiento, repetimos: “Gracias Señor”.</w:t>
      </w:r>
    </w:p>
    <w:p w:rsidR="00F84EF6" w:rsidRPr="00861ECA" w:rsidRDefault="00F84EF6" w:rsidP="00F84EF6">
      <w:pPr>
        <w:jc w:val="both"/>
        <w:rPr>
          <w:rFonts w:ascii="Candara" w:hAnsi="Candara"/>
        </w:rPr>
      </w:pPr>
      <w:r w:rsidRPr="00BA6735">
        <w:rPr>
          <w:rFonts w:ascii="Candara" w:hAnsi="Candara"/>
          <w:b/>
          <w:bCs/>
        </w:rPr>
        <w:t>GUÍA:</w:t>
      </w:r>
      <w:r w:rsidRPr="00861ECA">
        <w:rPr>
          <w:rFonts w:ascii="Candara" w:hAnsi="Candara"/>
        </w:rPr>
        <w:t xml:space="preserve"> Como familia, oremos a nuestro Padre diciendo:</w:t>
      </w:r>
    </w:p>
    <w:p w:rsidR="00F84EF6" w:rsidRDefault="00F84EF6" w:rsidP="00F84EF6">
      <w:pPr>
        <w:jc w:val="center"/>
        <w:rPr>
          <w:rFonts w:ascii="Candara" w:hAnsi="Candara"/>
        </w:rPr>
      </w:pPr>
      <w:r>
        <w:rPr>
          <w:rFonts w:ascii="Candara" w:hAnsi="Candara"/>
        </w:rPr>
        <w:t>“</w:t>
      </w:r>
      <w:r w:rsidRPr="00861ECA">
        <w:rPr>
          <w:rFonts w:ascii="Candara" w:hAnsi="Candara"/>
        </w:rPr>
        <w:t>Padre nuestro, que estás en el cielo, santificado sea tu Nombre;</w:t>
      </w:r>
      <w:r w:rsidRPr="00861ECA">
        <w:rPr>
          <w:rFonts w:ascii="Candara" w:hAnsi="Candara"/>
        </w:rPr>
        <w:br/>
        <w:t>venga a nosotros tu reino;</w:t>
      </w:r>
      <w:r>
        <w:rPr>
          <w:rFonts w:ascii="Candara" w:hAnsi="Candara"/>
        </w:rPr>
        <w:t xml:space="preserve"> </w:t>
      </w:r>
      <w:r w:rsidRPr="00861ECA">
        <w:rPr>
          <w:rFonts w:ascii="Candara" w:hAnsi="Candara"/>
        </w:rPr>
        <w:t>hágase tu voluntad en la tierra como en el cielo.</w:t>
      </w:r>
      <w:r w:rsidRPr="00861ECA">
        <w:rPr>
          <w:rFonts w:ascii="Candara" w:hAnsi="Candara"/>
        </w:rPr>
        <w:br/>
        <w:t>Danos hoy nuestro pan de cada día;</w:t>
      </w:r>
      <w:r>
        <w:rPr>
          <w:rFonts w:ascii="Candara" w:hAnsi="Candara"/>
        </w:rPr>
        <w:t xml:space="preserve"> </w:t>
      </w:r>
      <w:r w:rsidRPr="00861ECA">
        <w:rPr>
          <w:rFonts w:ascii="Candara" w:hAnsi="Candara"/>
        </w:rPr>
        <w:t>perdona nuestras ofensas</w:t>
      </w:r>
      <w:r w:rsidRPr="00861ECA">
        <w:rPr>
          <w:rFonts w:ascii="Candara" w:hAnsi="Candara"/>
        </w:rPr>
        <w:br/>
        <w:t>como también nosotros perdonamos a los que nos ofenden;</w:t>
      </w:r>
      <w:r>
        <w:rPr>
          <w:rFonts w:ascii="Candara" w:hAnsi="Candara"/>
        </w:rPr>
        <w:t xml:space="preserve"> </w:t>
      </w:r>
      <w:r w:rsidRPr="00861ECA">
        <w:rPr>
          <w:rFonts w:ascii="Candara" w:hAnsi="Candara"/>
        </w:rPr>
        <w:t>no nos dejes caer en la tentación, y líbranos del mal</w:t>
      </w:r>
      <w:r>
        <w:rPr>
          <w:rFonts w:ascii="Candara" w:hAnsi="Candara"/>
        </w:rPr>
        <w:t>, Amén”</w:t>
      </w:r>
    </w:p>
    <w:p w:rsidR="00F84EF6" w:rsidRPr="00861ECA" w:rsidRDefault="00F84EF6" w:rsidP="00F84EF6">
      <w:pPr>
        <w:jc w:val="both"/>
        <w:rPr>
          <w:rFonts w:ascii="Candara" w:hAnsi="Candara"/>
        </w:rPr>
      </w:pPr>
      <w:r w:rsidRPr="00BA6735">
        <w:rPr>
          <w:rFonts w:ascii="Candara" w:hAnsi="Candara"/>
          <w:b/>
          <w:bCs/>
        </w:rPr>
        <w:t>GUÍA:</w:t>
      </w:r>
      <w:r>
        <w:rPr>
          <w:rFonts w:ascii="Candara" w:hAnsi="Candara"/>
        </w:rPr>
        <w:t xml:space="preserve"> después de haber celebrado juntos el </w:t>
      </w:r>
      <w:r w:rsidR="00BD24A1">
        <w:rPr>
          <w:rFonts w:ascii="Candara" w:hAnsi="Candara"/>
        </w:rPr>
        <w:t xml:space="preserve">perdón y amor </w:t>
      </w:r>
      <w:r>
        <w:rPr>
          <w:rFonts w:ascii="Candara" w:hAnsi="Candara"/>
        </w:rPr>
        <w:t xml:space="preserve">de Dios, pidamos que nos bendiga en nombre del Padre, del Hijo y del Espíritu Santo, amén. </w:t>
      </w:r>
    </w:p>
    <w:p w:rsidR="00EB3C46" w:rsidRDefault="00EB3C46"/>
    <w:sectPr w:rsidR="00EB3C4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74D" w:rsidRDefault="0025774D">
      <w:pPr>
        <w:spacing w:after="0" w:line="240" w:lineRule="auto"/>
      </w:pPr>
      <w:r>
        <w:separator/>
      </w:r>
    </w:p>
  </w:endnote>
  <w:endnote w:type="continuationSeparator" w:id="0">
    <w:p w:rsidR="0025774D" w:rsidRDefault="0025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74D" w:rsidRDefault="0025774D">
      <w:pPr>
        <w:spacing w:after="0" w:line="240" w:lineRule="auto"/>
      </w:pPr>
      <w:r>
        <w:separator/>
      </w:r>
    </w:p>
  </w:footnote>
  <w:footnote w:type="continuationSeparator" w:id="0">
    <w:p w:rsidR="0025774D" w:rsidRDefault="00257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E8" w:rsidRPr="007523E8" w:rsidRDefault="00B9422C">
    <w:pPr>
      <w:pStyle w:val="Encabezado"/>
      <w:rPr>
        <w:rFonts w:ascii="Candara" w:hAnsi="Candara"/>
      </w:rPr>
    </w:pPr>
    <w:r w:rsidRPr="007523E8">
      <w:rPr>
        <w:rFonts w:ascii="Candara" w:hAnsi="Candara"/>
      </w:rPr>
      <w:t>Orar diariamente nos hace bondadosos (San Francisco de Asís)</w:t>
    </w:r>
  </w:p>
  <w:p w:rsidR="00ED5655" w:rsidRPr="007523E8" w:rsidRDefault="00B9422C">
    <w:pPr>
      <w:pStyle w:val="Encabezado"/>
      <w:rPr>
        <w:rFonts w:ascii="Candara" w:hAnsi="Candara"/>
      </w:rPr>
    </w:pPr>
    <w:r w:rsidRPr="007523E8">
      <w:rPr>
        <w:rFonts w:ascii="Candara" w:hAnsi="Candara"/>
      </w:rPr>
      <w:t>Equipo de Formación Colegio Fray Luis Beltrán, Semana Santa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F6"/>
    <w:rsid w:val="0025774D"/>
    <w:rsid w:val="003F670B"/>
    <w:rsid w:val="005812C3"/>
    <w:rsid w:val="006D1670"/>
    <w:rsid w:val="007761CE"/>
    <w:rsid w:val="0078029E"/>
    <w:rsid w:val="0083542E"/>
    <w:rsid w:val="00B9422C"/>
    <w:rsid w:val="00BD24A1"/>
    <w:rsid w:val="00BE5FF6"/>
    <w:rsid w:val="00C27DAF"/>
    <w:rsid w:val="00D060E1"/>
    <w:rsid w:val="00D64CCF"/>
    <w:rsid w:val="00D8271C"/>
    <w:rsid w:val="00EB3C46"/>
    <w:rsid w:val="00F045C8"/>
    <w:rsid w:val="00F84EF6"/>
    <w:rsid w:val="00FB21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E091"/>
  <w15:chartTrackingRefBased/>
  <w15:docId w15:val="{7CF4C867-D9E4-4E6A-A8D1-1D84E492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E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4626">
      <w:bodyDiv w:val="1"/>
      <w:marLeft w:val="0"/>
      <w:marRight w:val="0"/>
      <w:marTop w:val="0"/>
      <w:marBottom w:val="0"/>
      <w:divBdr>
        <w:top w:val="none" w:sz="0" w:space="0" w:color="auto"/>
        <w:left w:val="none" w:sz="0" w:space="0" w:color="auto"/>
        <w:bottom w:val="none" w:sz="0" w:space="0" w:color="auto"/>
        <w:right w:val="none" w:sz="0" w:space="0" w:color="auto"/>
      </w:divBdr>
    </w:div>
    <w:div w:id="17517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Astudillo</dc:creator>
  <cp:keywords/>
  <dc:description/>
  <cp:lastModifiedBy>Colegio FLB</cp:lastModifiedBy>
  <cp:revision>2</cp:revision>
  <dcterms:created xsi:type="dcterms:W3CDTF">2020-04-09T02:18:00Z</dcterms:created>
  <dcterms:modified xsi:type="dcterms:W3CDTF">2020-04-09T02:18:00Z</dcterms:modified>
</cp:coreProperties>
</file>